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567"/>
        <w:gridCol w:w="283"/>
        <w:gridCol w:w="284"/>
        <w:gridCol w:w="715"/>
        <w:gridCol w:w="453"/>
        <w:gridCol w:w="675"/>
        <w:gridCol w:w="283"/>
        <w:gridCol w:w="425"/>
        <w:gridCol w:w="135"/>
        <w:gridCol w:w="407"/>
        <w:gridCol w:w="25"/>
        <w:gridCol w:w="284"/>
        <w:gridCol w:w="425"/>
        <w:gridCol w:w="830"/>
        <w:gridCol w:w="1155"/>
        <w:gridCol w:w="816"/>
      </w:tblGrid>
      <w:tr w:rsidR="00276ED5" w:rsidRPr="00276ED5" w:rsidTr="002368F7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276ED5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ΣΧΟΛΗ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6C4C22" w:rsidRDefault="00276ED5" w:rsidP="006C4C2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2F5C9B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6C4C22">
              <w:rPr>
                <w:rFonts w:cs="Arial"/>
                <w:b/>
                <w:sz w:val="18"/>
                <w:szCs w:val="18"/>
              </w:rPr>
              <w:t>ΜΗΧΑΝΙΚΩΝ</w:t>
            </w:r>
          </w:p>
        </w:tc>
      </w:tr>
      <w:tr w:rsidR="00276ED5" w:rsidRPr="00276ED5" w:rsidTr="002368F7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F5C9B" w:rsidRDefault="00276ED5" w:rsidP="006C4C2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2F5C9B" w:rsidRPr="002F5C9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C4C22">
              <w:rPr>
                <w:b/>
                <w:sz w:val="18"/>
                <w:szCs w:val="18"/>
              </w:rPr>
              <w:t>ΜΗΧΑΝΙΚΩΝ ΒΙΟΪΑΤΡΙΚΗΣ</w:t>
            </w:r>
          </w:p>
        </w:tc>
      </w:tr>
      <w:tr w:rsidR="00276ED5" w:rsidRPr="00276ED5" w:rsidTr="002368F7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2368F7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276ED5" w:rsidRPr="00276ED5" w:rsidTr="002368F7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2368F7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2368F7">
        <w:tc>
          <w:tcPr>
            <w:tcW w:w="6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proofErr w:type="spellStart"/>
            <w:r w:rsidRPr="00CF5B7D">
              <w:rPr>
                <w:rFonts w:cs="Arial"/>
                <w:sz w:val="18"/>
                <w:szCs w:val="18"/>
              </w:rPr>
              <w:t>Αρ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 xml:space="preserve">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2368F7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2368F7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2368F7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2368F7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Θέμα </w:t>
            </w:r>
            <w:r w:rsidR="002368F7" w:rsidRPr="002368F7">
              <w:rPr>
                <w:rFonts w:cs="Arial"/>
                <w:b/>
                <w:sz w:val="18"/>
                <w:szCs w:val="18"/>
              </w:rPr>
              <w:t xml:space="preserve">Διπλωματικής </w:t>
            </w:r>
            <w:r w:rsidRPr="008D1A95">
              <w:rPr>
                <w:rFonts w:cs="Arial"/>
                <w:b/>
                <w:sz w:val="18"/>
                <w:szCs w:val="18"/>
              </w:rPr>
              <w:t>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2368F7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2368F7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2368F7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2368F7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2368F7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2368F7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ουσα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Καθηγητής/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2368F7">
        <w:tc>
          <w:tcPr>
            <w:tcW w:w="439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</w:t>
            </w:r>
            <w:r w:rsidR="002368F7" w:rsidRPr="002368F7">
              <w:rPr>
                <w:rFonts w:cs="Arial"/>
                <w:b/>
                <w:sz w:val="18"/>
                <w:szCs w:val="18"/>
              </w:rPr>
              <w:t xml:space="preserve">Διπλωματικής </w:t>
            </w:r>
            <w:r w:rsidRPr="008D1A95">
              <w:rPr>
                <w:rFonts w:cs="Arial"/>
                <w:b/>
                <w:sz w:val="18"/>
                <w:szCs w:val="18"/>
              </w:rPr>
              <w:t>Εργασίας</w:t>
            </w:r>
          </w:p>
        </w:tc>
        <w:tc>
          <w:tcPr>
            <w:tcW w:w="5460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2368F7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2368F7">
        <w:tc>
          <w:tcPr>
            <w:tcW w:w="266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8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97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2368F7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2368F7">
        <w:tc>
          <w:tcPr>
            <w:tcW w:w="26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337D3C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FD12C0" w:rsidRDefault="00FD12C0" w:rsidP="00FD12C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12C0">
              <w:rPr>
                <w:rStyle w:val="markedcontent"/>
                <w:rFonts w:cs="Arial"/>
                <w:sz w:val="16"/>
                <w:szCs w:val="16"/>
              </w:rPr>
              <w:t>Κατανόηση του υπό μελέτη θέματος ειδίκευσης και επισκόπηση της σχετικής</w:t>
            </w:r>
            <w:r w:rsidRPr="00FD12C0">
              <w:rPr>
                <w:sz w:val="16"/>
                <w:szCs w:val="16"/>
              </w:rPr>
              <w:br/>
            </w:r>
            <w:r w:rsidRPr="00FD12C0">
              <w:rPr>
                <w:rStyle w:val="markedcontent"/>
                <w:rFonts w:cs="Arial"/>
                <w:sz w:val="16"/>
                <w:szCs w:val="16"/>
              </w:rPr>
              <w:t>βιβλιογραφίας.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95" w:rsidRPr="00CF5B7D" w:rsidRDefault="00FD12C0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337D3C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FD12C0" w:rsidP="00FD12C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12C0">
              <w:rPr>
                <w:rStyle w:val="markedcontent"/>
                <w:rFonts w:cs="Arial"/>
                <w:sz w:val="16"/>
                <w:szCs w:val="16"/>
              </w:rPr>
              <w:t>Οργάνωση και σχεδιασμός των απαιτούμενων βημάτων για την ολοκλήρωση του</w:t>
            </w:r>
            <w:r w:rsidRPr="00FD12C0">
              <w:rPr>
                <w:rStyle w:val="markedcontent"/>
                <w:rFonts w:cs="Arial"/>
                <w:sz w:val="16"/>
                <w:szCs w:val="16"/>
              </w:rPr>
              <w:br/>
              <w:t>θέματος.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95" w:rsidRPr="00CF5B7D" w:rsidRDefault="00FD12C0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337D3C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FD12C0" w:rsidP="00FD12C0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FD12C0">
              <w:rPr>
                <w:rStyle w:val="markedcontent"/>
                <w:rFonts w:cs="Arial"/>
                <w:sz w:val="16"/>
                <w:szCs w:val="16"/>
              </w:rPr>
              <w:t>Παρουσίαση της εκπόνησης των απαιτούμενων βημάτων σύμφωνα με την επιλεχθείσα</w:t>
            </w:r>
            <w:r w:rsidRPr="00FD12C0">
              <w:rPr>
                <w:rStyle w:val="markedcontent"/>
                <w:rFonts w:cs="Arial"/>
                <w:sz w:val="16"/>
                <w:szCs w:val="16"/>
              </w:rPr>
              <w:br/>
              <w:t>προσέγγιση επίλυσης</w:t>
            </w:r>
            <w:r>
              <w:rPr>
                <w:rStyle w:val="markedcontent"/>
                <w:rFonts w:cs="Arial"/>
                <w:sz w:val="16"/>
                <w:szCs w:val="16"/>
              </w:rPr>
              <w:t>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95" w:rsidRPr="00CF5B7D" w:rsidRDefault="00FD12C0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337D3C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FD12C0" w:rsidRDefault="00FD12C0" w:rsidP="00FD12C0">
            <w:pPr>
              <w:spacing w:before="60" w:after="60"/>
              <w:rPr>
                <w:rStyle w:val="markedcontent"/>
              </w:rPr>
            </w:pPr>
            <w:r w:rsidRPr="00FD12C0">
              <w:rPr>
                <w:rStyle w:val="markedcontent"/>
                <w:rFonts w:cs="Arial"/>
                <w:sz w:val="16"/>
                <w:szCs w:val="16"/>
              </w:rPr>
              <w:t>Συνεισφορά στον επιστημονικό διάλογο μέσω των ευρημάτων.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95" w:rsidRPr="00CF5B7D" w:rsidRDefault="00FD12C0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337D3C">
        <w:tc>
          <w:tcPr>
            <w:tcW w:w="26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FD12C0" w:rsidRDefault="00FD12C0" w:rsidP="00FD12C0">
            <w:pPr>
              <w:spacing w:before="60" w:after="60"/>
              <w:rPr>
                <w:rStyle w:val="markedcontent"/>
              </w:rPr>
            </w:pPr>
            <w:r w:rsidRPr="00FD12C0">
              <w:rPr>
                <w:rStyle w:val="markedcontent"/>
                <w:rFonts w:cs="Arial"/>
                <w:sz w:val="16"/>
                <w:szCs w:val="16"/>
              </w:rPr>
              <w:t>Ανάλυση των αποτελεσμάτων και διεξαγωγή των αντίστοιχων συμπερασμάτων.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95" w:rsidRPr="00CF5B7D" w:rsidRDefault="00FD12C0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2368F7">
        <w:tc>
          <w:tcPr>
            <w:tcW w:w="394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proofErr w:type="spellStart"/>
            <w:r>
              <w:rPr>
                <w:rFonts w:cs="Arial"/>
                <w:sz w:val="16"/>
                <w:szCs w:val="16"/>
              </w:rPr>
              <w:t>Αξιολογητή</w:t>
            </w:r>
            <w:proofErr w:type="spell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2368F7">
        <w:tc>
          <w:tcPr>
            <w:tcW w:w="394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Βαθμολογία </w:t>
            </w:r>
            <w:r w:rsidR="002368F7" w:rsidRPr="002368F7">
              <w:rPr>
                <w:rFonts w:cs="Arial"/>
                <w:sz w:val="16"/>
                <w:szCs w:val="16"/>
              </w:rPr>
              <w:t xml:space="preserve">Διπλωματικής </w:t>
            </w:r>
            <w:r>
              <w:rPr>
                <w:rFonts w:cs="Arial"/>
                <w:sz w:val="16"/>
                <w:szCs w:val="16"/>
              </w:rPr>
              <w:t>Εργασίας</w:t>
            </w:r>
          </w:p>
        </w:tc>
        <w:tc>
          <w:tcPr>
            <w:tcW w:w="591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2368F7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E9433A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* </w:t>
            </w:r>
            <w:r w:rsidR="00E9433A">
              <w:rPr>
                <w:rFonts w:cs="Arial"/>
                <w:sz w:val="16"/>
                <w:szCs w:val="16"/>
              </w:rPr>
              <w:t xml:space="preserve">Ενδεικτικά κριτήρια και η </w:t>
            </w:r>
            <w:proofErr w:type="spellStart"/>
            <w:r w:rsidR="00337D3C">
              <w:rPr>
                <w:rFonts w:cs="Arial"/>
                <w:sz w:val="16"/>
                <w:szCs w:val="16"/>
              </w:rPr>
              <w:t>συνιστώμενη</w:t>
            </w:r>
            <w:proofErr w:type="spellEnd"/>
            <w:r w:rsidR="00337D3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βαρύτητά τους </w:t>
            </w:r>
            <w:r w:rsidR="00E9433A">
              <w:rPr>
                <w:rFonts w:cs="Arial"/>
                <w:sz w:val="16"/>
                <w:szCs w:val="16"/>
              </w:rPr>
              <w:t>όπως αποφασίστηκαν</w:t>
            </w:r>
            <w:r>
              <w:rPr>
                <w:rFonts w:cs="Arial"/>
                <w:sz w:val="16"/>
                <w:szCs w:val="16"/>
              </w:rPr>
              <w:t xml:space="preserve"> από τη Συνέλευση του Τμήματος</w:t>
            </w:r>
          </w:p>
        </w:tc>
      </w:tr>
      <w:tr w:rsidR="008D1A95" w:rsidRPr="00405A30" w:rsidTr="002368F7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2368F7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2368F7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2368F7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8D1A95" w:rsidTr="002368F7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 xml:space="preserve">ΤΑ ΜΕΛΗ ΤΗΣ ΕΠΙΤΡΟΠΗΣ ΕΞΕΤΑΣΗΣ </w:t>
            </w:r>
            <w:r w:rsidR="002368F7" w:rsidRPr="002368F7">
              <w:rPr>
                <w:rFonts w:cs="Arial"/>
                <w:b/>
                <w:sz w:val="18"/>
                <w:szCs w:val="18"/>
              </w:rPr>
              <w:t xml:space="preserve">ΔΙΠΛΩΜΑΤΙΚΗΣ </w:t>
            </w:r>
            <w:r w:rsidRPr="008D1A95">
              <w:rPr>
                <w:rFonts w:cs="Arial"/>
                <w:b/>
                <w:sz w:val="18"/>
                <w:szCs w:val="18"/>
              </w:rPr>
              <w:t>ΕΡΓΑΣΙΑΣ</w:t>
            </w:r>
          </w:p>
        </w:tc>
      </w:tr>
      <w:tr w:rsidR="008D1A95" w:rsidRPr="00405A30" w:rsidTr="002368F7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2368F7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AA8" w:rsidRDefault="004B5AA8">
      <w:r>
        <w:separator/>
      </w:r>
    </w:p>
  </w:endnote>
  <w:endnote w:type="continuationSeparator" w:id="0">
    <w:p w:rsidR="004B5AA8" w:rsidRDefault="004B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672" w:rsidRPr="008D1A95" w:rsidRDefault="008D1A95" w:rsidP="008D1A95">
    <w:pPr>
      <w:pStyle w:val="Footer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τ…ν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AA8" w:rsidRDefault="004B5AA8">
      <w:r>
        <w:separator/>
      </w:r>
    </w:p>
  </w:footnote>
  <w:footnote w:type="continuationSeparator" w:id="0">
    <w:p w:rsidR="004B5AA8" w:rsidRDefault="004B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DCE" w:rsidRPr="00656433" w:rsidRDefault="00F01DCE" w:rsidP="00F01DCE">
    <w:pPr>
      <w:jc w:val="center"/>
      <w:rPr>
        <w:rFonts w:cs="Arial"/>
        <w:lang w:val="en-US"/>
      </w:rPr>
    </w:pPr>
  </w:p>
  <w:tbl>
    <w:tblPr>
      <w:tblW w:w="10774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9214"/>
    </w:tblGrid>
    <w:tr w:rsidR="006C4C22" w:rsidRPr="00451190" w:rsidTr="00660849">
      <w:trPr>
        <w:jc w:val="center"/>
      </w:trPr>
      <w:tc>
        <w:tcPr>
          <w:tcW w:w="1560" w:type="dxa"/>
        </w:tcPr>
        <w:p w:rsidR="006C4C22" w:rsidRPr="002B6510" w:rsidRDefault="006C4C22" w:rsidP="006C4C22">
          <w:pPr>
            <w:pStyle w:val="Header"/>
            <w:jc w:val="center"/>
            <w:rPr>
              <w:rFonts w:cs="Arial"/>
              <w:b/>
              <w:szCs w:val="24"/>
            </w:rPr>
          </w:pPr>
          <w:r w:rsidRPr="006962ED">
            <w:rPr>
              <w:noProof/>
              <w:lang w:eastAsia="el-GR"/>
            </w:rPr>
            <w:drawing>
              <wp:inline distT="0" distB="0" distL="0" distR="0">
                <wp:extent cx="682625" cy="68262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:rsidR="006C4C22" w:rsidRDefault="006C4C22" w:rsidP="006C4C22">
          <w:pPr>
            <w:jc w:val="center"/>
            <w:rPr>
              <w:rFonts w:cs="Arial"/>
              <w:sz w:val="20"/>
            </w:rPr>
          </w:pPr>
          <w:r w:rsidRPr="001509D0">
            <w:rPr>
              <w:rFonts w:cs="Arial"/>
              <w:b/>
              <w:sz w:val="40"/>
            </w:rPr>
            <w:t>ΠΑΝΕΠΙΣΤΗΜΙΟ ΔΥΤΙΚΗΣ ΑΤΤΙΚΗΣ</w:t>
          </w:r>
        </w:p>
      </w:tc>
    </w:tr>
    <w:tr w:rsidR="00F01DCE" w:rsidRPr="00656433" w:rsidTr="007829AD">
      <w:trPr>
        <w:jc w:val="center"/>
      </w:trPr>
      <w:tc>
        <w:tcPr>
          <w:tcW w:w="1560" w:type="dxa"/>
          <w:vMerge w:val="restart"/>
        </w:tcPr>
        <w:p w:rsidR="00F01DCE" w:rsidRPr="00FE1C0B" w:rsidRDefault="00F01DCE" w:rsidP="007829AD">
          <w:pPr>
            <w:pStyle w:val="Header"/>
            <w:jc w:val="right"/>
            <w:rPr>
              <w:rFonts w:cs="Arial"/>
              <w:b/>
              <w:szCs w:val="24"/>
            </w:rPr>
          </w:pPr>
          <w:r w:rsidRPr="00FA73CD">
            <w:rPr>
              <w:rFonts w:cs="Arial"/>
              <w:b/>
              <w:szCs w:val="24"/>
            </w:rPr>
            <w:t>ΕΝ</w:t>
          </w:r>
          <w:r>
            <w:rPr>
              <w:rFonts w:cs="Arial"/>
              <w:b/>
              <w:szCs w:val="24"/>
            </w:rPr>
            <w:t>42.10-4</w:t>
          </w:r>
        </w:p>
        <w:p w:rsidR="00F01DCE" w:rsidRPr="0015160A" w:rsidRDefault="00F01DCE" w:rsidP="007829AD">
          <w:pPr>
            <w:pStyle w:val="Header"/>
          </w:pPr>
        </w:p>
      </w:tc>
      <w:tc>
        <w:tcPr>
          <w:tcW w:w="9214" w:type="dxa"/>
        </w:tcPr>
        <w:p w:rsidR="00F01DCE" w:rsidRPr="00656433" w:rsidRDefault="00F01DCE" w:rsidP="007829AD">
          <w:pPr>
            <w:jc w:val="right"/>
            <w:rPr>
              <w:rFonts w:cs="Arial"/>
              <w:sz w:val="20"/>
            </w:rPr>
          </w:pPr>
          <w:r w:rsidRPr="00656433">
            <w:rPr>
              <w:rFonts w:cs="Arial"/>
              <w:sz w:val="20"/>
            </w:rPr>
            <w:t xml:space="preserve">Έκδοση </w:t>
          </w:r>
          <w:r w:rsidRPr="00656433">
            <w:rPr>
              <w:rFonts w:cs="Arial"/>
              <w:sz w:val="20"/>
              <w:lang w:val="en-US"/>
            </w:rPr>
            <w:t>7</w:t>
          </w:r>
          <w:r w:rsidRPr="00656433">
            <w:rPr>
              <w:rFonts w:cs="Arial"/>
              <w:sz w:val="20"/>
              <w:vertAlign w:val="superscript"/>
            </w:rPr>
            <w:t>η</w:t>
          </w:r>
          <w:r w:rsidRPr="00656433">
            <w:rPr>
              <w:rFonts w:cs="Arial"/>
              <w:sz w:val="20"/>
            </w:rPr>
            <w:t xml:space="preserve"> / 05-</w:t>
          </w:r>
          <w:r w:rsidRPr="00656433">
            <w:rPr>
              <w:rFonts w:cs="Arial"/>
              <w:sz w:val="20"/>
              <w:lang w:val="en-US"/>
            </w:rPr>
            <w:t>11</w:t>
          </w:r>
          <w:r w:rsidRPr="00656433">
            <w:rPr>
              <w:rFonts w:cs="Arial"/>
              <w:sz w:val="20"/>
            </w:rPr>
            <w:t>-2016</w:t>
          </w:r>
        </w:p>
      </w:tc>
    </w:tr>
    <w:tr w:rsidR="00F01DCE" w:rsidRPr="00451190" w:rsidTr="007829AD">
      <w:trPr>
        <w:jc w:val="center"/>
      </w:trPr>
      <w:tc>
        <w:tcPr>
          <w:tcW w:w="1560" w:type="dxa"/>
          <w:vMerge/>
        </w:tcPr>
        <w:p w:rsidR="00F01DCE" w:rsidRPr="0015160A" w:rsidRDefault="00F01DCE" w:rsidP="007829AD">
          <w:pPr>
            <w:pStyle w:val="Header"/>
          </w:pPr>
        </w:p>
      </w:tc>
      <w:tc>
        <w:tcPr>
          <w:tcW w:w="9214" w:type="dxa"/>
        </w:tcPr>
        <w:p w:rsidR="00F01DCE" w:rsidRPr="00CF5B7D" w:rsidRDefault="00F01DCE" w:rsidP="007829AD">
          <w:pPr>
            <w:pStyle w:val="Header"/>
            <w:spacing w:before="120" w:after="120"/>
            <w:jc w:val="right"/>
            <w:rPr>
              <w:rFonts w:cs="Arial"/>
              <w:b/>
              <w:sz w:val="32"/>
              <w:szCs w:val="32"/>
            </w:rPr>
          </w:pPr>
          <w:r w:rsidRPr="002368F7">
            <w:rPr>
              <w:rFonts w:cs="Arial"/>
              <w:b/>
              <w:sz w:val="32"/>
              <w:szCs w:val="32"/>
            </w:rPr>
            <w:t xml:space="preserve">Πρακτικό Επιτροπής Αξιολόγησης </w:t>
          </w:r>
          <w:r w:rsidR="002368F7" w:rsidRPr="002368F7">
            <w:rPr>
              <w:rFonts w:cs="Arial"/>
              <w:b/>
              <w:sz w:val="32"/>
              <w:szCs w:val="32"/>
            </w:rPr>
            <w:t xml:space="preserve">Διπλωματικής </w:t>
          </w:r>
          <w:r w:rsidRPr="002368F7">
            <w:rPr>
              <w:rFonts w:cs="Arial"/>
              <w:b/>
              <w:sz w:val="32"/>
              <w:szCs w:val="32"/>
            </w:rPr>
            <w:t>Εργασίας</w:t>
          </w:r>
        </w:p>
      </w:tc>
    </w:tr>
  </w:tbl>
  <w:p w:rsidR="00F01DCE" w:rsidRDefault="00F01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6485229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428034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13C"/>
    <w:rsid w:val="00027401"/>
    <w:rsid w:val="00050DEF"/>
    <w:rsid w:val="0005308A"/>
    <w:rsid w:val="0005346C"/>
    <w:rsid w:val="00061834"/>
    <w:rsid w:val="000C3CFE"/>
    <w:rsid w:val="000E2325"/>
    <w:rsid w:val="00106557"/>
    <w:rsid w:val="001476A8"/>
    <w:rsid w:val="0015160A"/>
    <w:rsid w:val="00151E5F"/>
    <w:rsid w:val="001C7CC5"/>
    <w:rsid w:val="001D6F13"/>
    <w:rsid w:val="001F7690"/>
    <w:rsid w:val="002028BD"/>
    <w:rsid w:val="002211D5"/>
    <w:rsid w:val="00231D6D"/>
    <w:rsid w:val="002368F7"/>
    <w:rsid w:val="00253A6B"/>
    <w:rsid w:val="00260A01"/>
    <w:rsid w:val="00267E81"/>
    <w:rsid w:val="00276ED5"/>
    <w:rsid w:val="002A00A8"/>
    <w:rsid w:val="002C02C0"/>
    <w:rsid w:val="002C20AF"/>
    <w:rsid w:val="002F5C9B"/>
    <w:rsid w:val="0030070B"/>
    <w:rsid w:val="00337D3C"/>
    <w:rsid w:val="0034483F"/>
    <w:rsid w:val="003818EA"/>
    <w:rsid w:val="003C0EF8"/>
    <w:rsid w:val="003D3F56"/>
    <w:rsid w:val="00405A30"/>
    <w:rsid w:val="00447BA5"/>
    <w:rsid w:val="00472414"/>
    <w:rsid w:val="004810CB"/>
    <w:rsid w:val="00485C86"/>
    <w:rsid w:val="00495A80"/>
    <w:rsid w:val="004B5AA8"/>
    <w:rsid w:val="00505CD5"/>
    <w:rsid w:val="00506EBE"/>
    <w:rsid w:val="00562922"/>
    <w:rsid w:val="00562D8F"/>
    <w:rsid w:val="005F5D53"/>
    <w:rsid w:val="0065459C"/>
    <w:rsid w:val="006C4C22"/>
    <w:rsid w:val="006E2D16"/>
    <w:rsid w:val="0070589B"/>
    <w:rsid w:val="007105E1"/>
    <w:rsid w:val="007177E3"/>
    <w:rsid w:val="00765F40"/>
    <w:rsid w:val="0077625A"/>
    <w:rsid w:val="007C12AB"/>
    <w:rsid w:val="007C24D6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F0890"/>
    <w:rsid w:val="008F7315"/>
    <w:rsid w:val="00955A34"/>
    <w:rsid w:val="00984FF4"/>
    <w:rsid w:val="009F35E6"/>
    <w:rsid w:val="00A56DFC"/>
    <w:rsid w:val="00A72EE0"/>
    <w:rsid w:val="00AA4672"/>
    <w:rsid w:val="00AA6839"/>
    <w:rsid w:val="00AD77DF"/>
    <w:rsid w:val="00AF2270"/>
    <w:rsid w:val="00B04BA1"/>
    <w:rsid w:val="00B16184"/>
    <w:rsid w:val="00B40EDD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CD5C2E"/>
    <w:rsid w:val="00CF3D36"/>
    <w:rsid w:val="00CF5B7D"/>
    <w:rsid w:val="00D16EDE"/>
    <w:rsid w:val="00D45F5E"/>
    <w:rsid w:val="00D53820"/>
    <w:rsid w:val="00D6386F"/>
    <w:rsid w:val="00D652D2"/>
    <w:rsid w:val="00DA01EE"/>
    <w:rsid w:val="00DA0EAA"/>
    <w:rsid w:val="00DD06AD"/>
    <w:rsid w:val="00E53C69"/>
    <w:rsid w:val="00E81551"/>
    <w:rsid w:val="00E9433A"/>
    <w:rsid w:val="00EB5E9C"/>
    <w:rsid w:val="00EF10B3"/>
    <w:rsid w:val="00EF113C"/>
    <w:rsid w:val="00F01DCE"/>
    <w:rsid w:val="00F1579E"/>
    <w:rsid w:val="00F26E12"/>
    <w:rsid w:val="00F472E6"/>
    <w:rsid w:val="00FA1588"/>
    <w:rsid w:val="00FA73CD"/>
    <w:rsid w:val="00FC3025"/>
    <w:rsid w:val="00FD12C0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B0070A1"/>
  <w15:docId w15:val="{D113215F-BAB0-446B-B560-38C6CD1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7DF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D77DF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AD77DF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77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D77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AD77DF"/>
  </w:style>
  <w:style w:type="paragraph" w:styleId="BodyText">
    <w:name w:val="Body Text"/>
    <w:basedOn w:val="Normal"/>
    <w:semiHidden/>
    <w:rsid w:val="00AD77DF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markedcontent">
    <w:name w:val="markedcontent"/>
    <w:basedOn w:val="DefaultParagraphFont"/>
    <w:rsid w:val="00FD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097C-7D4F-4DD0-ACED-1F67244C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Ioannis Kalatzis</cp:lastModifiedBy>
  <cp:revision>4</cp:revision>
  <cp:lastPrinted>2011-06-27T14:57:00Z</cp:lastPrinted>
  <dcterms:created xsi:type="dcterms:W3CDTF">2023-04-26T07:22:00Z</dcterms:created>
  <dcterms:modified xsi:type="dcterms:W3CDTF">2023-04-29T14:51:00Z</dcterms:modified>
</cp:coreProperties>
</file>